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przestraszył się (tym), powiedział: Co za lęk budzi to miejsce! Nic to, tylko dom Boga i brama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Zdjęty bojaźnią, dodał: Co za lęk budzi to miejsce! Nic tu innego, jak tylko dom Boga albo brama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przestraszył się, i powiedział: O, jakie straszne to miejsce! To nie może być nic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dom Boży i brama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zlęknąwszy się, rzekł: O jako to straszne miejsce! nic tu nie jest innego jedno dom Boży, a tu brama niebieska.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zlęknąwszy się: O jako, prawi, to miejsce jest straszne! Nie jest tu inszego nic, jedno dom Boży a brona niebieska.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zdjęty trwogą rzekł: O, jakże miejsce to przejmuje grozą! Prawdziwie jest to dom Boga i brama do 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Zdjęty trwogą rzekł: O, jakimże lękiem napawa to miejsce! Nic tu innego, tylko dom Boży i brama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Przeląkł się i powiedział: O, jak straszne jest to miejsce! Nie jest to nic innego, jak tylko dom Boży i brama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Ogarnęła go bojaźń i rzekł: „Ależ to miejsce napawa lękiem! Nie może to być nic innego, jak dom Boga i brama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Zdjęty trwogą myślał [dalej]: ”Jakąż grozą przejmuje to miejsce. Nic innego to, tylko dom Boga i brama nieba!”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Przestraszył się i powiedział: Jak przerażające jest to miejsce! To nic innego, tylko miejsce Boga i brama nieba!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злякався і сказав: Яке страшне це місце; це є хіба дім божий, і це небесні двері.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Przestraszył się i powiedział: Jakie groźne jest to miejsce. To nic innego, tylko dom Boga; to brama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przestraszywszy się, dodał: ”Jakimże lękiem napawa to miejsce!” Nic to innego, jak dom Boga – i brama niebios”.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2024-04-30T13:19:11Z</dcterms:modified>
</cp:coreProperties>
</file>