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Przyszła pomyślność! I nadała mu imię Gad.*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poczuła się pewniej: Wróciła pomyślność! — powiedziała.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Przyszedł oddział.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Lija rzekła: Przyszedł huf; i nazwała imię jego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Szczęśliwie, i dlatego przezwała imię jego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zawołała: Szczęśliwie! - i 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Lea: Na pomyślność! I nazwała 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Na szczęście!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„Co za szczęście!”. Dała mu więc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”Szczęście przyszło!” Nadała mu więc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Lea powiedziała: Przyszło powodzenie [gad]! i nadała mu imię 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В щасті, і назвала його імя Ґад.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Przyszło szczęście. I nazwała jego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”To pomyślność!” Nadała mu więc imię 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(gad), czyli: pomyślność (w rodzaju: Fortunat,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2024-04-30T05:20:12Z</dcterms:modified>
</cp:coreProperties>
</file>