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i jeśli w ten sposób potwierdzą się wasze słowa, nie umrzecie. I bracia na to przystali.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a wasze słowa sprawdzą się i nie umrzecie. I 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przywiedźcie do mnie, a sprawdzą się słowa wasze, i nie pomrzecie.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do mnie przywiedźcie, abym mów waszych doświadczyć mógł a żebyście nie pomarli. Uczynili, jako był rzekł,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aby się potwierdziły wasze słowa i nie spotkała was śmierć.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 wówczas sprawdzą się słowa wasze i nie poniesiecie śmierci.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do mnie najmłodszego brata, a wtedy wasze słowa staną się wiarygodne i nie poniesiecie kary śmierci. I zgodzili się tak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Waszego najmłodszego brata przywieźcie jednak do mnie, żeby się okazało, że mówicie prawdę. Gdy tak uczynicie, nie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sprowadzicie do mnie swojego najmłodszego brata, wtedy wasze słowa zostaną potwierdzone i nie pomrzecie. 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brata, aby potwierdziły się wasze słowa, i nie umrzecie. I 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вашого молодшого брата приведіть до мене, і ваші слова викажуться вірними. Якщо ж ні, умрете. Зробили же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by potwierdziły się wasze słowa i byście nie zginęli. Zatem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waszego najmłodszego brata, żeby wasze słowa okazały się wiarogodne, i nie umrzecie”. Oni więc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2024-04-28T03:49:02Z</dcterms:modified>
</cp:coreProperties>
</file>