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przestał mówić, oto weszli synowie króla, podnieśli głos i płakali. Król i jego słudzy również wybuchli bardzo donośnym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2024-04-27T23:31:48Z</dcterms:modified>
</cp:coreProperties>
</file>