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9"/>
        <w:gridCol w:w="1443"/>
        <w:gridCol w:w="6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bardzo piękna dziewczyna; została służącą króla, posługiwała mu, król jednak z nią nie obcował.*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jej nie poznał.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2024-04-27T01:57:21Z</dcterms:modified>
</cp:coreProperties>
</file>