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rydwan z Egiptu za sześćset (sykli) srebra,* konia zaś za sto pięćdziesiąt,** tak też sprowadzali*** do wszystkich królów chetyckich i królów Aramu – za ich pośrednictwem.****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wg G: za sto, ἑκατὸν ἀργυρίου, tj. 1,2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1,8 kg; wg G: za pięćdziesiąt, ἀντὶ πεντήκοντα ἀργυρίου, 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sprowadzano.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; wg G: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2024-05-01T01:39:23Z</dcterms:modified>
</cp:coreProperties>
</file>