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swojemu panu: Oto Eliasz!*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Eliasz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2024-04-30T03:51:19Z</dcterms:modified>
</cp:coreProperties>
</file>