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 — odpowiedział Micheasz —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króla, król powiedział do niego: Micheaszu, czy mamy wyruszyć na wojnę do Ramot-Gilead, czy mamy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Odpowiedział: Wyrusz,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mamyż ciągnąć na wojnę przeciw Ramot Galaad, czyli zaniechać? A on mu rzekł: Ciągnij,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 i rzekł mu król: Micheaszu, mamyli jachać do Ramot Galaad na wojnę czyli zaniechać? Któremu on odpowiedział: Wyjedź a jedź fortunnie, a da ji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odezwał się do niego: Micheaszu! Czy powinniśmy wyruszyć na wojnę o Ramot w Gileadzie, czy też powinniśmy tego zaniechać? Wówczas do niego przemówił: Wyruszaj i zwyciężaj,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rzekł do niego: Micheaszu, czy mamy ruszyć przeciwko Ramot Gileadzkiemu na wojnę, czy też tego zaniechać? A on odpowiedział: Wyrusz,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go zapytał: Micheaszu, czy mamy wyruszyć na wojnę przeciw Ramot w Gileadzie, czy też mamy zrezygnować? On zaś odpowiedział: Wyrusz, powiedzie ci się.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 wyruszyć na wojnę o Ramot w Gileadzie, czy nie?”. On odpowiedział: „Wyruszaj i zwyciężaj, a 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króla, król zaś zapytał go: - Mikajehu, czy mamy wyruszyć do Ramot Gilead na wojnę, czy się wstrzymać? Odpowiedział mu: - Idź,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царя, і сказав йому цар: Міхеє, чи піду до Реммата Ґалаадського на війну, чи полишу? І він сказав: Піди, і пощастить Господь і видасть царя (тобі)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króla, król go zapytał: Michajo, czy mamy wyruszyć na wojnę do Ramot w Gileadzie, czy też zaniechać? Zatem mu odpowiedział: Wyrusz,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mamy się powstrzymać?” On niezwłocznie mu rzekł: ”Wyrusz i miej powodzenie;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2024-04-29T11:31:35Z</dcterms:modified>
</cp:coreProperties>
</file>