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Aramejczyków,* wieczorem zaś zmarł, a krew z rany spływała do wnętrza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Aramejczyków. Wieczorem zmarł. Krew z jego rany pozostała we wnętrzu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wzmogła się tego dnia. Król stał w rydwanie naprzeciw Syryjczyków i wieczorem umarł, a krew spływała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rany na dno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bitwa dnia onego, a król stał na wozie przeciw Syryjczykom: potem umarł w wieczór, a krew ciekła z rany jego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Stoczona tedy jest bitwa onego dnia, a król Izraelski stał na wozie swym przeciw Syryjczykom. I umarł wieczór, a krew rany ciekła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walka; a król stał na rydwanie naprzeciw Aramejczyków. Wieczorem zaś zmarł, a krew z rany ściekała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tym dniu bitwa zaostrzała się coraz bardziej i król musiał stać na rydwanie naprzeciw Aramejczyków aż do wieczora, wieczorem zaś zmarł, a krew z rany spływała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wzmogła się walka, a król był podtrzymywany na wozie naprzeciw Aramejczyków. Zmarł jednak pod wieczór, a krew ściekała z rany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trwała zacięta bitwa, podczas której król stał podparty w swoim rydwanie naprzeciw Aramejczyków. Wieczorem zmarł, a krew z jego rany ściekała na deski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była zacięta w tym dniu. Król podtrzymywany stał w rydwanie naprzeciw Aramejczyków, a wieczorem umarł. Krew z rany spływała na dno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повернувся бій, і цар стояв на колісниці проти Сирії від ранку аж до вечора і з рани витекла кров до долівки колісниці. І він помер ввечорі, і кров виходила з рани до долівки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dnia wzmogła się bitwa, a król został zatrzymany w obliczu Aramejczyków, na wozie, na stojąco, zaś we wnętrzu wozu rozlała się krew z rany; i zmarł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bitwa się wzmagała i król musiał być w rydwanie podtrzymywany w pozycji stojącej, naprzeciw Syryjczyków, a wieczorem umarł; krew zaś z rany wyciekała do środka rydwanu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rana do wieczora, ἀπὸ πρωὶ ἕως ἑσπέρας.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2024-04-29T14:23:46Z</dcterms:modified>
</cp:coreProperties>
</file>