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(Jehoszafat) kroczył we wszystkim drogą Asy, swojego ojca, nie zbaczał z niej, czyniąc to, co prawe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2024-04-29T10:49:01Z</dcterms:modified>
</cp:coreProperties>
</file>