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znikły. Lud nadal składał ofiary i kadził w tych świątynkach.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także zawarł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 wyżyn nie poburzyli,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wyżyn nie odjął;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usunięto. Lud składał jeszcze ofiary całopalne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świątynki na wyżynach nie zostały usunięte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w dalszym ciągu składał ofiary i spalał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kultowych. Lud dalej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nadal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горішні (місця) не знищив, ще нарід жертвував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wciąż jeszcze ofiarował i kadził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utrzymywał pokojowe stosunki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2024-04-29T08:30:01Z</dcterms:modified>
</cp:coreProperties>
</file>