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 wielki otoczony był trzema warstwami ciosów i warstwą belek cedrowych, podobnie jak dziedziniec wewnętrzny domu JAHWE i sala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wielki otoczony był murem z trzech warstw kamiennych ciosów i jednej warstwy cedrowych belek, podobnie jak dziedziniec wewnętrzny świątyni JAHWE i sale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dokoła trzy rzędy ociosanych kamieni i jeden rząd belek cedrowych, tak samo jak wewnętrzny dziedziniec domu JAHWE i przedsionek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Sień także wielka miała w około trzy rzędy kamienia ciosanego, a jednym rzędem drzewo cedrowe, tak jako sień wnętrzna domu Pańskiego i przysionek domu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 więtsza okrągła ze trzech rzędów z kamienia ciosanego a z jednego rzędu z heblowanego cedru; także i w sieni domu PANSKIEGO wnętrznej i w przysionku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wielki dziedziniec miał dokoła trzy rzędy kamieni ciosanych i rząd ciosanych belek cedrowych, tak samo jak wewnętrzny dziedziniec świątyni Pana oraz sień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także wokoło trzy rzędy ciosanych kamieni i rząd belek cedrowych, podobnie jak wewnętrzny dziedziniec świątyni Pańskiej i nawa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był otoczony trzema rzędami ciosanych kamieni i rzędem belek cedrowych, tak jak dziedziniec wewnętrzny domu JAHWE oraz jego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wielkiego dziedzińca ułożono trzy warstwy ciosanych kamieni oraz warstwę belek cedrowych. Tak samo urządzono wewnętrzny dziedziniec domu JAHWE i wejście prowadzące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dookoła trzy rzędy kamienia ciosanego i rząd belek cedrowych, [podobnie jak] wewnętrzny dziedziniec Świątyni Jahwe i przedsionek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край його наче діло краю чаші, квіт лелії, і його грубина в долоню.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wkoło również trzy rzędy kamienia ciosanego i jeden rząd belek cedrowych, tak jak wewnętrzny dziedziniec Przybytku WIEKUISTEGO i przedsionek 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dziedziniec miał dookoła trzy rzędy kamieni ciosanych i rząd belek z drewna cedrowego; podobnie jak wewnętrzny dziedziniec domu JAHWE i portyk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2024-05-31T19:07:51Z</dcterms:modified>
</cp:coreProperties>
</file>