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 temu, który był nad szatnią:* Wydaj szaty** wszystkim sługom Baala. I wydał im szaty.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polecił zarządcy szatni: Wydaj szaty wszystkim sługom Baala. I zostały one wydane.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przełożonemu szatni: Wyłóż szaty dla wszystkich czcicieli Baala.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temu, który był nad szatami: Wynieś szaty wszystkim chwalcom Baalowym. I wyniósł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tym, którzy byli nad szatami: Wynieście szaty wszytkim ministrom Baalowym. I wynieśli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strażnika szatni: Wyłóż szaty dla wszystkich sług Baala!; i wyłożył dla nich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przełożonemu szatni: Wydaj szaty wszystkim czcicielom Baala. I 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przełożonemu szatni: Wynieś stroje wszystkim czcicielom Baala! I wyniósł im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Strażnikowi szatni rozkazał: „Wydaj szaty wszystkim sługom Baala”. Wydał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Przełożonemu szatni powiedział: - Wyłóż szaty dla wszystkich czcicieli Baala. I wyłożył szaty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Ія тому, що над домом одежі: Винеси одіж всім рабам Ваала. І ризний виніс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 do przełożonego nad szatnią: Wydaj liturgiczne szaty wszystkim czcicielom Baala. Więc wydał im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tego, który był ustanowiony nad szatnią: ”Wynieś szaty dla wszystkich czcicieli Baala”. On więc wyniósł dla nich odzienie.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szatnia, </w:t>
      </w:r>
      <w:r>
        <w:rPr>
          <w:rtl/>
        </w:rPr>
        <w:t>מֶלְּתָחָה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szaty, </w:t>
      </w:r>
      <w:r>
        <w:rPr>
          <w:rtl/>
        </w:rPr>
        <w:t>לְבּוׁש</w:t>
      </w:r>
      <w:r>
        <w:rPr>
          <w:rtl w:val="0"/>
        </w:rPr>
        <w:t xml:space="preserve"> , lub: odzienie.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2024-04-28T00:28:49Z</dcterms:modified>
</cp:coreProperties>
</file>