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bardzo się przestraszyli i powiedzieli: Oto dwaj królowie nie ostali się przed nim, to jak my się ostaniemy?*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bardzo się przestraszyli. Powiedzieli sobie: Dwaj królowie nie ostali się przed nim! Jak my zdołamy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bardzo się przerazili i powiedzieli: Oto dwaj królowie nie ostali się przed nim, a jakże my się ostoimy?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oni bardzo bojąc rzekli: Oto dwaj królowie nie ostali się przed nim, a jakoż my się ostoimy?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Ulękli się oni barzo i rzekli: Oto dwa królowie nie mogli się zostać przed nim, a jakoż się my sprzeciwić będziem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ich bardzo wielka trwoga i powiedzieli: Oto dwaj królowie mu się nie oparli, a jakże my się oprzemy?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bardzo się przestraszyli i rzekli: Oto dwaj królowie nie ostali się przed nim, to jakże my się ostaniemy?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bardzo się zlękli i powiedzieli: Skoro dwaj królowie nie poradzili sobie z nim, to jak my sobie poradzimy?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wielkim przerażeniu zastanawiali się: „Jeśli dwaj królowie mu się nie oparli, to jak my możemy się przeciwstawić?”.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przerazili i mówili: - Oto dwóch królów nie ostało się przed nim, jak my się ostoimy.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(вони) дуже злякалися і сказали: Ось два царі не встоялись перед його лицем, і як ми встоїмось.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bardzo się obawiali i powiedzieli: Nie mogli się przed nim utrzymać dwaj królowie, zatem jak my się utrzymamy?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bardzo się przestraszyli i zaczęli mówić: ”Oto nie ostali się przed nim dwaj królowie, jakże więc my się ostoimy?”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2024-04-27T17:13:42Z</dcterms:modified>
</cp:coreProperties>
</file>