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3"/>
        <w:gridCol w:w="6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Jerozolimie zawiązano przeciwko niemu sprzysiężenie, uciekł do Lakisz, ale posłano za nim do Lakisz i uśmiercono go tam.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2024-04-28T18:01:23Z</dcterms:modified>
</cp:coreProperties>
</file>