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zabójców jednak nie kazał uśmiercić, zgodnie z tym, co zostało napisane w zwoju Prawa Mojżesza,* w którym JAHWE przykazał: Ojcowie nie poniosą śmierci za synów ani synowie nie poniosą śmierci za ojców, lecz każdy poniesie śmierć za swój własny grzech.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20:5&lt;/x&gt;; &lt;x&gt;50 24:16&lt;/x&gt;; &lt;x&gt;60 7:1-26&lt;/x&gt;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2024-04-27T19:17:23Z</dcterms:modified>
</cp:coreProperties>
</file>