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posągów i aszer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każdym wyższym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posągi i gaje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nastawiali sobie słupów, i gajów na każdym pagórku wyniosłym, pod każdem drzewem gałęzistem,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naczynili sobie słupów i gajów na wszelkim pagórku wysokim i pod wszelkim drzewem gajowym,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sobie stele i aszery na każdym wyniosłym pagórku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nastawiali sobie słupów i posągów Aszery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stele i aszery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wysokim pagórku, pod każdym zielonym drzewem ustawiali sobie stele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Stawiali sobie stele i aszery na wszystkich wyniosłych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стовпи і гаї на кожній високій вершині і під кожним широколистим деревом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sobie posągi i astarty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stawiali sobie święte słupy i święte pale na każdym wysokim wzgórzu i pod każdym bujnym drzewem;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2024-05-07T08:26:34Z</dcterms:modified>
</cp:coreProperties>
</file>