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odpowiedział: Jak żyje JAHWE Zastępów, przed którego obliczem stoję, że gdyby nie Jehoszafat, król Judy, na którego mam wzgląd,* nie zważałbym na ciebie ani bym na ciebie nie spojrzał.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którego mam wzgląd, </w:t>
      </w:r>
      <w:r>
        <w:rPr>
          <w:rtl/>
        </w:rPr>
        <w:t>פָט מֶלְֶך־יְהּודָה אֲנִי נֹׂשֵא ־ּכִי לּולֵיּפְנֵי יְהֹוׁשָ</w:t>
      </w:r>
      <w:r>
        <w:rPr>
          <w:rtl w:val="0"/>
        </w:rPr>
        <w:t xml:space="preserve"> , idiom: którego oblicze podnoszę.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2024-04-30T04:38:24Z</dcterms:modified>
</cp:coreProperties>
</file>