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rozlali ludziom, aby jedli. A gdy skosztowali tej potrawy, krzyknęli oni i powiedzieli: Śmierć w kotle, mężu Boży! I nie mogli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2024-04-28T23:48:51Z</dcterms:modified>
</cp:coreProperties>
</file>