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ojcem. Ponieważ nie mieli synów, kapłaństwo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swoim ojcem i nie mieli synów, dlatego Eleazar i Itamar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Nadab i Abiju umarli przed obliczem ojca swego, a synów nie mieli: przetoż odprawowali urząd kapłański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 i Abiu umarli przed ojcem swym bez potomstwa i odprawował kapłański urząd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 i nie mieli synów, a urząd kapłański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 i nie mieli synów, kapłaństwo zaś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swym ojcem i nie mieli synów; służbę kapłańską pełnili więc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ojcem, nie pozostawiając synów, dlatego Eleazar i Itamar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Nadab i Abihu umarli wcześniej niż ich ojciec i nie mieli synów, urząd kapłański sprawowali: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їхнім батьком, і не було в них синів. І служив Елеазар і Ітамар сини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obliczem swojego ojca, a nie mieli synów; dlatego czynności kapłańskie odprawiali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 i nie mieli synów, natomiast Eleazar i Itamar dalej pełnili służbę jako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2024-04-30T21:37:16Z</dcterms:modified>
</cp:coreProperties>
</file>