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1"/>
        <w:gridCol w:w="1810"/>
        <w:gridCol w:w="58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Szallum był jego synem, Mibsam był jego synem, Miszma był jego synem.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2024-04-30T07:57:01Z</dcterms:modified>
</cp:coreProperties>
</file>