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Rubena, pierworodnego Izraela – gdyż był on pierworodnym, lecz przez zbezczeszczenie łoża swego ojca jego pierworództwo* zostało dane synom Józefa,** syna Izraela, i jego pierworództwo nie zostało wpisane do rodowodu,***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Józefa : wg klk Mss: Józefowi; wg G: jego synowi Józefowi.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35:22&lt;/x&gt;; &lt;x&gt;10 49:3-4&lt;/x&gt;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2024-05-20T06:17:28Z</dcterms:modified>
</cp:coreProperties>
</file>