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7"/>
        <w:gridCol w:w="3763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 i Meszulam, i Chizki, i 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Chiszki, Cheber;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Zabadyjasz, i Mesullam, i Hyszki,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Zabadia, i Mosollam, i Hezeci, i 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Zebadiasz,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Zebadja, Meszullam, Chizki, Cheber,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Завадія і Мосоллам і Азакій і Авар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Zebadiasz, Meszullama, Chizki, Chaber,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Zebadiasz, i Meszullam, i Chizki, i Cheber.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2024-04-27T10:21:07Z</dcterms:modified>
</cp:coreProperties>
</file>