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objął władzę,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2024-05-06T14:55:48Z</dcterms:modified>
</cp:coreProperties>
</file>