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Judzie była ręka Boża, by dać im jedno serce dla spełnienia nakazu króla i książąt w (sprawie)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Judzie również spoczęła ręka Boża. Dzięki temu jej mieszkańcy okazali jednomyślność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 spełnienia nakazu króla i książąt, związanego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też działała ręka Boża, dając im jedno serce, aby wypełnili rozkaz króla i książąt,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też już była ręka Boża, gdy im dał serce jedno, aby czynili rozkazanie królewskie i książąt,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zstała się ręka pańska, żeby im dała serce jedno, aby uczynili wedle rozkazania królewskiego i książąt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wśród [pokolenia] Judy ręka Boża podziałała, skłaniając ich serce, tak że wypełnili jednomyślnie rozkaz króla i naczelników, zgodnie ze słowem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Judzie spoczęła ręka Boża, że natchnął ich jednomyślnością, aby spełnić nakaz króla i książąt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mieszkańców Judy widać było działanie Boga, przejawiające się w jednomyślnym wykonywaniu polecenia króla i książąt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swą mocą sprawił, że w Judzie wszyscy jednomyślnie wypełnili polecenie króla i jego urzędników,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jednak działała moc Boża, dając im jednomyślność w wypełnianiu rozkazu króla i książąt, wydanego zgodnie z przykazaniami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Юді була господня рука, щоб дати їм одне серце, щоб піти зробити за приказом царя і володарів,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była też ręka Boga, gdyż dał im jedno serce, by czynili rozkaz króla i władców,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Judzie była ręka prawdziwego Boga, aby dać im jedno serce, tak by wykonali nakaz króla i książąt w sprawie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2024-04-28T06:14:51Z</dcterms:modified>
</cp:coreProperties>
</file>