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spisywania kapłanów do rodowodu dokonywano według domu ich ojców, a u Lewitów od dwudziestego roku życia wzwyż według pełnionych przez ich grupy obowiązków.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Wpisywania kapłanów do rodowodu dokonywano według rodu ich ojców. W przypadku Lewitów wpis czyniono według obowiązków pełnionych przez ich grupy, od dwudziestego roku życia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tym, którzy spośród rodowodu kapłańskiego byli policzeni według ich rodów, jak i Lewitom od dwudziestego roku życia wzwyż, według ich obowiązków i zmian;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tym, którzy byli policzeni w narodzie kapłańskim według domów ojców ich, i Lewitom od tego, który miał dwadzieścia lat i wyżej, według posług i podziałów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Kapłanom według domów, a Lewitom ode dwudziestego roku i wyższej, według urzędów i ufców;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Spisu kapłanów dokonywano według ich rodów, lewitów zaś od dwudziestu lat wzwyż, odpowiednio do ich czynności i zmian.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kapłanów wpisu do rodowodu dokonywano według rodzin, u Lewitów zaś od dwudziestego roku życia wzwyż według sprawowanej przez nich czynności i według ich grup.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umieszczonym w spisie kapłanom według ich rodów, a także lewitom od dwudziestego roku wzwyż, według ich obowiązków i zmian.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byli spisani według przynależności rodowej, lewici zaś, poczynając od dwudziestu lat wzwyż, według ich obowiązków i według grup.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zostali spisani według swoich rodów, lewici zaś od dwudziestego roku życia wzwyż według ich obowiązków i podziału na klasy.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список священиків за домами батьківщин, і Левіти в їхніх щоденних службах від двадцятьлітних і вище за чином,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tym, co zostali zaliczeni do kapłanów według domów ich ojców, i Lewitom, od mających dwadzieścia lat i wyżej, według służby i ich podziałów.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rodowód kapłanów według domu ich ojców, a także Lewitów – w wieku od dwudziestu lat wzwyż. zgodnie z ich obowiązkami w ich oddziałach;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2024-05-20T15:55:47Z</dcterms:modified>
</cp:coreProperties>
</file>