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 dzieło, którego się podjął, czy to w służbie dla domu Bożego, czy w (sprawie) Prawa i przykazania, dla szukania (woli) Boga, wkładał całe swoje serce – i szczęściło mu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22:13&lt;/x&gt;; &lt;x&gt;130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2024-05-20T16:35:38Z</dcterms:modified>
</cp:coreProperties>
</file>