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dalej wykonać dziesięć stołów i je również ustawił w świątyni, pięć z prawej, a pięć z lewej strony. Ponadto polecił wykonać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stołów, które postawił w świątyni, pięć po prawej i pięć po lewej stronie. Wykonał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stołów dziesięć, które postawił w kościele, pięć po prawej a pięć po lewej stronie; uczynił też czasz złotych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stołów dziesięć i postawił je w kościele, pięć po prawej a pięć po lewej stronie; sto też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ponadto dziesięć stołów i kazał je umieścić w Miejscu Świętym, pięć z prawej strony, pięć z lewej, a ponadto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kazał sporządzić dziesięć stołów i umieścić je w przybytku, pięć z prawej, a pięć z lewej strony, oraz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stołów i umieścił je w Miejscu Świętym, pięć po prawej stronie i pięć po lewej stronie, zrobił też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dziesięć stołów, które ustawił w środkowej części świątyni, pięć po prawej, a pięć po lewej stronie, ponadto sporządził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stołów, które ustawił w Świątyni: pięć po prawej, a pięć po lewej strome. Sprawił nadto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столів і поставив в храмі, пять з права і пять з ліва. І зробив сто золотих посудин.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dziesięć stołów, które postawił w Przybytku; pięć po prawej, a pięć po lewej stronie; zrobił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stołów i postawił je w świątyni – pięć po prawej stronie i pięć po lewej, wykonał też sto złotych 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2024-04-30T09:28:47Z</dcterms:modified>
</cp:coreProperties>
</file>