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natomiast ty i twoi bracia uznacie za dobre, aby uczynić z resztą srebra i złota, to uczyńcie według upodobania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srebra i złota ty i twoi bracia możecie przeznaczyć na to, co uznacie za właściwe, zgodnie z wolą i upodobaniem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 srebrem i złotem uczyńcie zaś to, co ty i twoi bracia uznacie za słuszne, tak czyńcie, według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się tobie i braciom twoim będzie dobrego zdało, z ostatkiem srebra i złota uczynić, według woli Boga waszego uczyńcie.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co tobie i braciej twej będzie się podobało z ostatka srebra i złota uczynić według woli Boga waszego,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ty i bracia twoi zechcecie uczynić z resztą srebra i złota, to czyńcie zgodnie z wolą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ty i bracia twoi uznacie za dobre, aby uczynić z resztą srebra i złota, uczyńcie stosownie do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resztą srebra i złota zrobicie to, co tobie i twoim braciom wyda się słuszne,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reszty srebra i złota, ty i twoi bracia zarządzicie tym według waszego uznania,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pozostałym zaś srebrem i złotem uczyńcie, co sami uznacie za stosowne, ty i bracia twoi, ale zgodnie z wolą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ти і твої брати щось вважатимуть за добре робити з осталим сріблом і золотом, зробите як мило вашому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ty oraz twoi bracia uznacie za dobre, by uczynić z resztką srebra i złota – to uczyńcie według woli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zaś tobie i twym braciom wyda się dobre, aby uczynić z resztą srebra i złota, uczynicie stosownie do woli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2024-04-27T07:02:08Z</dcterms:modified>
</cp:coreProperties>
</file>