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Bóg naszych ojców, który tak natchnął serce króla, aby ozdobić dom JAHWE, który jest w Jerozolimie,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2024-04-27T11:02:52Z</dcterms:modified>
</cp:coreProperties>
</file>