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8"/>
        <w:gridCol w:w="1950"/>
        <w:gridCol w:w="2367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Zerachiasza, syna Uzjego, syna Bukiego,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2024-04-27T09:43:17Z</dcterms:modified>
</cp:coreProperties>
</file>