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 odcinek następny od przypory aż do wejścia do domu arcykapłana Eliasziba, mur naprawiał Baruch, syn Zabaja.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dalszy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wzruszony gorliwością poprawiał Baruch, syn Zabbajowy, części drugiej od Mikzoa aż do drzwi domu Elijasyba,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 górze budował Baruch, syn Zachajów, miarę wtórą od kąta aż do wrót domu Eliasiba,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odcinek dalszy od owego Węgła aż do bramy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następny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zakrętu do wejścia do domu arcykapłana Eliasziba, z zapałem naprawiał Baruch, syn Zabbaja.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Baruch, syn Zabbaja, który naprawiał odcinek od narożnika do bramy pałacu najwyższego 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na jednym odcinku od Węgła aż do bramy domu arcykapłana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Варух син Завуя другу часть від кута аж до дверей Вителісува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drugiej części, naprawiał rozpalony Baruch, syn Zabbaja; od narożnika do drzwi domu Eliasziba,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pracował z zapałem Baruch, syn Zabbaja, i naprawiał kolejny wymierzony odcinek – od Skarpy aż po wejście do domu arcykapłana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2024-04-28T10:51:08Z</dcterms:modified>
</cp:coreProperties>
</file>