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od miejsca naprzeciw przypory i baszty wystającej z górnego pałacu* królewskiego przy dziedzińcu straży,** a za nim Pedajasz, syn Parosza.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mur od miejsca naprzeciw przypory i baszty wystającej z górnego pałacu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królewskiego przy dziedzińcu straży. Za nim natomiast mur naprawiał Pedajasz,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Palal, syn Uzaja,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rogu i wieży wystającej z domu królewskiego,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więzieniu.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Pedajasz,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Uzajego przeciw Mikzoa, i wieży wysokiej, wywiedzionej z domu królewskiego, która była w sieni więzienia; po nim poprawiał Fadajasz, syn Farosowy.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Falel, syn Oziego, budował przeciw zatoczeniu i wieży, która wychodzi z wyższego domu królewskiego, to jest w sieni ciemnice; po nim Fadaja, syn Faros,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Palal, syn Uzaja, od miejsca naprzeciw Węgła i wieży wystającej znad zamku królewskiego, tej górnej, przy wartowni; dalej naprawiał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od miejsca naprzeciwko Rogu i Baszty Górnej wystającej z pałacu królewskiego przy dziedzińcu straży, a za nim Pedajasz, syn Pareosza,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Uzzaja – od zakrętu i wieży wznoszącej się nad górnym domem królewskim, przy dziedzińcu wartowni. 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narożnika pracował Palal, syn Uzaja, także przy wysokiej wieży wystającej z pałacu królewskiego, tuż obok dziedzińca straży, a za nim Pedajasz, syn Parosza,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naprawiał [mur] na wprost Narożnika i wieży, która wystaje z górnego pałacu królewskiego obok dziedzińca warty. Za nim naprawiał Pedaja, syn Parosza.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Фалала сина Евзая напроти кута, і (де є) висока вежа, що виходила з дому царя, що в дворі сторожі. І після нього Фадая син Фороса.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Palal, syn Uzaja, naprzeciwko narożnika oraz wysokiej wieży, wyprowadzonej z królewskiego domu; tej, która jest przy dziedzińcu straży. A za nim naprawiał Pedaja, syn Pareosza.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 nim naprawiał] Palal, syn Uzaja, przed Skarpą i wieżą wystającą z Domu Królewskiego, tą górną, która należy do Dziedzińca Straży. Za nim był Pedajasz, syn Parosza.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górnej baszty wystającej z pałacu.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2024-04-28T00:05:34Z</dcterms:modified>
</cp:coreProperties>
</file>