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5"/>
        <w:gridCol w:w="3380"/>
        <w:gridCol w:w="4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Mężczyzn* z Ramy i z Geby sześciuset dwudziestu jeden.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Ramy i z Geby sześciuset dwudziestu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Rama i Geba — sześciuset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Ramy i z Gabaa sześć set dwadzieścia i 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Rama i Gaba, sześć set dwadzieścia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Rama i Geba - sześciuset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Ramy i z Geby sześciuset dwudziestu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Ramy i Geby – sześciuset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Rama i Geba - sześciuset dwudziestu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Rama i Gaba - 621,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Арами і Ґаваа - шістьсот двадцять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Ramath i Geba – sześćset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Ramy i Geby sześciuset dwudziestu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2:26&lt;/x&gt; Mieszkańców.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2024-04-29T10:13:21Z</dcterms:modified>
</cp:coreProperties>
</file>