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dotyka jej ręką, bo będzie musiał być ukamienowany albo przeszyty na wylot – czy to zwierzę, czy człowiek, nie pozostanie przy życiu. Gdy odezwie się przeciągle róg barani,* wtedy niech wstąpią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róg z dzwonkiem, &lt;x&gt;20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2024-05-26T17:24:26Z</dcterms:modified>
</cp:coreProperties>
</file>