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wam powiedziałem, przestrzegajcie! A imienia innych bogów nie wspominajcie, niech nie słyszy się go z waszych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2024-04-28T14:39:47Z</dcterms:modified>
</cp:coreProperties>
</file>