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będziesz pilnie słuchał jego głosu i wykonasz wszystko, co powiem, wtedy będę wrogiem twoich wrogów i nieprzyjacielem twoich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2024-04-28T14:44:58Z</dcterms:modified>
</cp:coreProperties>
</file>