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do tej kotary pięć słupów akacjowych i pokryjesz je złotem, i ich kołki złotem, i odlejesz dla nich pięć podstaw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zawieszenia kotary postawisz pięć słupów z drewna akacji. Wraz z ich kołkami pokryjesz je złotem, a umieścisz na pięciu podstawach, które w tym celu odlejesz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zasłony uczynisz pięć słupów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drewna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akacjowego, które pokryjesz złotem, i ich haki będą złote. I ulejesz do nich pięć miedzianych podstawek.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uczynisz do tej zasłony pięć słupów z drzewa sytym, które powleczesz złotem; haki ich będą złote, a ulejesz do nich pięć podstawków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słupów pozłocisz drzewa setim, przed któremi rozciągniona będzie tenda, których kapitella będą złote, a podstawki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dla tej zasłony pięć słupów z drewna akacjowego i pokryjesz je złotem, a haczyki do niej będą ze złota. I odlejesz do nich pięć podstaw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zasłony zrobisz też pięć słupów akacjowych i pokryjesz je złotem; ich haczyki będą złote, a odlejesz dla nich pięć podstaw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do tej kotary pięć słupów z drzewa akacjowego, pokryjesz je złotem, ich haczyki będą ze złota i odlejesz do nich pięć miedzianych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Zawiesisz ją na pięciu słupach akacjowych pokrytych złotem, zaopatrzonych w złote haki i wspartych na pięciu podstawkach, które odlejesz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kotary zrób pięć słupków akacjowych i powlecz je złotem; ich haki również mają być złote. Ulej też dla nich pięć miedzianych podstawek.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dla zasłony pięć słupów z drzewa akacjowego i pokryjesz je złotem i ich haczyki będą złote. Wykujesz dla nich pięć podstaw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для занавіси пять стовпів, і позолотиш їх золотом, і їхні верхи золоті, і зробиш їм пять мідяних стояків.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dla tej kotary pięć akacjowych słupów, powleczesz je złotem i ich haczyki będą złote, oraz odlejesz dla nich pięć miedzianych podsłupi.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kotary wykonasz pięć akacjowych słupów i pokryjesz je złotem. Ich kołki będą ze złota. I do nich odlejesz pięć miedzianych podstaw z gniazdem.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2024-05-01T05:15:57Z</dcterms:modified>
</cp:coreProperties>
</file>