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jej ścieżek śmiertelnik już nie zna, nie da się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ceny ani nie można jej znaleźć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śmiertelny ceny jej, ani bywa znaleziona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ceny jej ani bywa naleziona w ziemi rozkosznie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tam drogi, nie ma jej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drogi do niej; nie można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do niej drogi, nie znajdzie jej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może poznać jej ceny, nie znajdzie się jej w ziemi, na której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drogi, nie ma jej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Смертна людина не знає її дороги, ані не знайдеться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Śmiertelny nie zna jej ceny, ani nie potrafi jej znaleźć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poznał jej ceny i nie znajduje się jej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2024-04-29T03:59:30Z</dcterms:modified>
</cp:coreProperties>
</file>