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Oto bojaźń Pana – ona jest mądrością,* a unikanie** niegodziwości to rozum.***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człowiekowi tak: Mądrość to bojaźń Pana; rozum to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Oto bojaźń Pana, ona jest mądrością, a odstąpienie od 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rzekł: Oto bojaźń Pańska jest mądrością, a warować się złego, jest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człowiekowi: Oto bojaźń Pańska, ta jest mądrość, a wiarować się złego -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powiedział: Bojaźń Boża - zaiste mądrością, roztropnością zaś - zła unikanie.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człowieka: Oto bojaźń Pańska, ona jest mądrością, a unikanie złego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Mądrością jest bojaźń Pana, zrozumieniem –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człowiekowi powiedział: «Oto bojaźń Pana, ona jest mądrością, a powstrzymywanie się od występków jest umiejętnością»”.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człowieka: ”Mądrością jest bojaźń Boża, a unikanie zła rozumem”.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людині сказав: Ось мудрість - це почитання Бога, а вміння - це удалятися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człowiekowi: Oto bojaźń Pana jest prawdziwą mądrością, a omijanie złego –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człowieka: ʼOto bojaźń przed Jehową – to jest mądrość, a odwrócenie się od zła jest zrozumieniemʼ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odwracanie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3:7&lt;/x&gt;;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2024-04-28T23:44:36Z</dcterms:modified>
</cp:coreProperties>
</file>