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5"/>
        <w:gridCol w:w="1936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liczysz miesiące ich brzemienności i wiesz o czasie ich miotu?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2024-05-01T17:41:05Z</dcterms:modified>
</cp:coreProperties>
</file>