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Chrzęści na nim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ustraszysz jako szarańczę? i owszem chrapanie nozdrzy jego jest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chrzęścić będzie sajdak, błyskać się będzie drzewce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kołczan nad nim zadźwięczy, ostrze oszczepu i dzidy,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chrzęści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błyska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pobrzękuje na nim, błyszczy włócznia i 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nad nim chrzęści, błyszczy oszczep i dzida,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нього грає лук і меч,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błyszczy włócznia i lanca.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chrzęści kołczan, ostrze włóczni i oszczep.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2024-05-01T17:20:57Z</dcterms:modified>
</cp:coreProperties>
</file>