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głębiny wrą jak kocioł, a morze mąci jak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Głębię wód wzburzy jak kocioł, morze przemienia w garnek aptekarza.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głębiny kipią niczym kocioł; czyni morze podobnym do naczynia na maść.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2024-04-28T14:43:10Z</dcterms:modified>
</cp:coreProperties>
</file>