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ścieżkę, tak że się wydaje, że głębiny mają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smuga się świeci na wodzie, topiel wydaje się siwa.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Powoduje, że świeci za nim ścieżka; głębinę wodną można by uważać za siwiznę.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2024-04-28T04:10:48Z</dcterms:modified>
</cp:coreProperties>
</file>