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7"/>
        <w:gridCol w:w="1938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głodu wykupi cię od śmierci, a na wojnie z mocy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2024-04-28T08:00:36Z</dcterms:modified>
</cp:coreProperties>
</file>