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niewolnikowi spragnionemu cienia* i jak najemnikowi oczekującemu swej zapłaty,**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niewolnika spragnionego cienia i jak najemnika oczekującego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sługa pragnie cienia, jak najemnik oczekuje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pracę;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pragnie cienia, a jako najemnik czeka końca pracy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niewolnik pragnie cienia i jako najemnik czeka końca prace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sługa wzdycha on do cienia, i jak najemnik czeka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niewolnik, który pragnie cienia, i jak najemnik, który czeka swej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 pragnie cienia, jak najemnik czeka na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niewolnik rozgląda się za cieniem, a najemnik oczekuje na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 wzdycha do cienia, jak najemnik oczekuje swej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наче раб, що боїться свого пана і схопив тінь, чи наче найманець, що очікує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jak niewolnik, który łaknie cienia; jak najemnik, co czeka na swą wysługę.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 do cienia jak niewolnik i jak najemnik czeka na swą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Można to zdanie tłumaczyć jako względne, tj. niewolnikowi, który spragniony jest cienia, &lt;x&gt;220 7:2&lt;/x&gt;L.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15:18&lt;/x&gt;; &lt;x&gt;50 24:14&lt;/x&gt;; &lt;x&gt;300 22:13&lt;/x&gt;; &lt;x&gt;460 3:5&lt;/x&gt;; &lt;x&gt;470 20:8&lt;/x&gt;; &lt;x&gt;660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2024-04-29T17:45:14Z</dcterms:modified>
</cp:coreProperties>
</file>