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4"/>
        <w:gridCol w:w="2008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przed nimi człowieka, Sprzedanego w niewolę Józefa.*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37:174&lt;/x&gt;; &lt;x&gt;10 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2024-04-30T11:41:00Z</dcterms:modified>
</cp:coreProperties>
</file>