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2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ich winorośl i figowce I połamał drzewa w ich granicach.*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w ich winnice i gaje figowe I połamał drzewa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figowce i 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potłukł winnice ich, i figi ich, a pokruszył drzewa w granicach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potłukł winnice ich i figi ich, i pokruszył drzewa w ich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im winorośle i figowce i drzewa połamał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winorośle i figowce I połamał drzewa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im winnice i sady figowe, połamał drzewa na całej 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sady figowe, połamał wszystkie drzewa w ich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 winnice i drzewa figowe, połamał drzewa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огірчили його дух, і Він заповів своїми устами.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także ich winorośl i figę, a drzewa ich dziedzictwa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tłukł ich winorośle i drzewa figowe oraz łamał drzewa na ich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9:31-32&lt;/x&gt;; &lt;x&gt;230 78:47&lt;/x&gt;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2024-04-30T18:21:18Z</dcterms:modified>
</cp:coreProperties>
</file>