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012"/>
        <w:gridCol w:w="57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– i powstał wiatr burzy, Podniosły się jej fale!*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wydał rozkaz — zerwała się wichura! Podniosły się potężne fale!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daje rozkaz, powstaje wicher i podnoszą się fale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jedno rzecze, wnet powstanie wiatr gwałtowny, a podnoszą się nawałności morskie.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 powstał wiatr burzliwy, i podniosły się nawałności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On i wzbudził wicher burzliwy, i spiętrzył jego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Rzekł, i zerwała się burza, Która spiętrzyła fale,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i wzbudził nawałnicę, i spiętrzył jej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rozkaz sztorm się zerwał i podniosły się morskie bałwany.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Jego słowo zrywał się wicher, który spiętrzał morskie fale.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 i wzniecił gwałtowny wicher, który podniósł jego bałwany;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wypowiada słowo i sprawia, że się zrywa huraganowy wiatr, tak iż podnosi ono swe fale.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jej fale MT G: fale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2024-05-18T18:08:26Z</dcterms:modified>
</cp:coreProperties>
</file>