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0"/>
        <w:gridCol w:w="3126"/>
        <w:gridCol w:w="4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Omdlewała w nich dusza,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Dręczył ich głód i pragnienie, Byli też bliscy załamania.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głodni i spragnieni, aż omdlewała w nich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głodnymi i pragnącymi, aż w nich omdlewała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Łaknącymi i pragnącymi: dusza ich w nich ustawała.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i ustawało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spragnieni,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 głód i pragnienie, życie w nich ustawało.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 i spragnieni; mdleli z osłabienia.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zgłodniali i udręczeni pragnieniem, tak że ledwie było w nich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твоє милосердя велике понад небеса і твоя правда аж до хмар.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spragnieni, aż dusza w nich omdlewała.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głodni, a także spragnieni; dusza ich zaczęła w nich omdlewać.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2024-05-18T13:27:14Z</dcterms:modified>
</cp:coreProperties>
</file>